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9E048" w14:textId="77777777" w:rsidR="00AD5FA9" w:rsidRPr="00DF5514" w:rsidRDefault="00AD5FA9" w:rsidP="00AD5FA9">
      <w:pPr>
        <w:pStyle w:val="Default"/>
        <w:jc w:val="center"/>
        <w:rPr>
          <w:sz w:val="22"/>
          <w:szCs w:val="22"/>
        </w:rPr>
      </w:pPr>
      <w:bookmarkStart w:id="0" w:name="_GoBack"/>
      <w:bookmarkEnd w:id="0"/>
    </w:p>
    <w:p w14:paraId="1F5E02B9" w14:textId="77777777" w:rsidR="00AD5FA9" w:rsidRPr="00DF5514" w:rsidRDefault="00AD5FA9" w:rsidP="00AD5FA9">
      <w:pPr>
        <w:pStyle w:val="Default"/>
        <w:jc w:val="center"/>
        <w:rPr>
          <w:sz w:val="22"/>
          <w:szCs w:val="22"/>
        </w:rPr>
      </w:pPr>
      <w:r w:rsidRPr="00DF5514">
        <w:rPr>
          <w:b/>
          <w:bCs/>
          <w:sz w:val="22"/>
          <w:szCs w:val="22"/>
        </w:rPr>
        <w:t>İTÜ KİMYA – METALURJİ FAKÜLTESİ</w:t>
      </w:r>
    </w:p>
    <w:p w14:paraId="749B4181" w14:textId="77777777" w:rsidR="00AD5FA9" w:rsidRPr="00DF5514" w:rsidRDefault="00AD5FA9" w:rsidP="00AD5FA9">
      <w:pPr>
        <w:pStyle w:val="Default"/>
        <w:jc w:val="center"/>
        <w:rPr>
          <w:sz w:val="22"/>
          <w:szCs w:val="22"/>
        </w:rPr>
      </w:pPr>
      <w:r w:rsidRPr="00DF5514">
        <w:rPr>
          <w:b/>
          <w:bCs/>
          <w:sz w:val="22"/>
          <w:szCs w:val="22"/>
        </w:rPr>
        <w:t>Kimya Mühendisliği Bölümü</w:t>
      </w:r>
    </w:p>
    <w:p w14:paraId="032CEAF4" w14:textId="77777777" w:rsidR="00C42970" w:rsidRPr="00DF5514" w:rsidRDefault="00C42970" w:rsidP="00AD5FA9">
      <w:pPr>
        <w:jc w:val="center"/>
        <w:rPr>
          <w:rFonts w:ascii="Times New Roman" w:hAnsi="Times New Roman" w:cs="Times New Roman"/>
          <w:b/>
          <w:bCs/>
        </w:rPr>
      </w:pPr>
    </w:p>
    <w:p w14:paraId="6D3E3422" w14:textId="6503D24A" w:rsidR="00E06A1F" w:rsidRPr="00DF5514" w:rsidRDefault="00AD5FA9" w:rsidP="00AD5FA9">
      <w:pPr>
        <w:jc w:val="center"/>
        <w:rPr>
          <w:rFonts w:ascii="Times New Roman" w:hAnsi="Times New Roman" w:cs="Times New Roman"/>
          <w:b/>
          <w:bCs/>
        </w:rPr>
      </w:pPr>
      <w:r w:rsidRPr="00DF5514">
        <w:rPr>
          <w:rFonts w:ascii="Times New Roman" w:hAnsi="Times New Roman" w:cs="Times New Roman"/>
          <w:b/>
          <w:bCs/>
        </w:rPr>
        <w:t xml:space="preserve">STAJ </w:t>
      </w:r>
      <w:r w:rsidR="006954F9">
        <w:rPr>
          <w:rFonts w:ascii="Times New Roman" w:hAnsi="Times New Roman" w:cs="Times New Roman"/>
          <w:b/>
          <w:bCs/>
        </w:rPr>
        <w:t xml:space="preserve">EK </w:t>
      </w:r>
      <w:r w:rsidRPr="00DF5514">
        <w:rPr>
          <w:rFonts w:ascii="Times New Roman" w:hAnsi="Times New Roman" w:cs="Times New Roman"/>
          <w:b/>
          <w:bCs/>
        </w:rPr>
        <w:t>ESASLARI</w:t>
      </w:r>
    </w:p>
    <w:p w14:paraId="0662DD9D" w14:textId="77777777" w:rsidR="00AD5FA9" w:rsidRPr="00DF5514" w:rsidRDefault="00AD5FA9" w:rsidP="00AD5FA9">
      <w:pPr>
        <w:pStyle w:val="Default"/>
        <w:rPr>
          <w:sz w:val="22"/>
          <w:szCs w:val="22"/>
        </w:rPr>
      </w:pPr>
    </w:p>
    <w:p w14:paraId="19DC91C0" w14:textId="77777777" w:rsidR="00AD5FA9" w:rsidRPr="00DF5514" w:rsidRDefault="00AD5FA9" w:rsidP="00AD5FA9">
      <w:pPr>
        <w:pStyle w:val="Default"/>
        <w:rPr>
          <w:sz w:val="22"/>
          <w:szCs w:val="22"/>
        </w:rPr>
      </w:pPr>
      <w:r w:rsidRPr="00DF5514">
        <w:rPr>
          <w:sz w:val="22"/>
          <w:szCs w:val="22"/>
        </w:rPr>
        <w:t xml:space="preserve"> </w:t>
      </w:r>
    </w:p>
    <w:p w14:paraId="3DD031B1" w14:textId="77777777" w:rsidR="00AD5FA9" w:rsidRPr="00DF5514" w:rsidRDefault="00AD5FA9" w:rsidP="00AD5FA9">
      <w:pPr>
        <w:pStyle w:val="Default"/>
        <w:rPr>
          <w:b/>
          <w:bCs/>
          <w:sz w:val="22"/>
          <w:szCs w:val="22"/>
        </w:rPr>
      </w:pPr>
      <w:r w:rsidRPr="00DF5514">
        <w:rPr>
          <w:b/>
          <w:bCs/>
          <w:sz w:val="22"/>
          <w:szCs w:val="22"/>
        </w:rPr>
        <w:t xml:space="preserve">A) STAJLARIN AMACI VE TANIMI </w:t>
      </w:r>
    </w:p>
    <w:p w14:paraId="770F1CF4" w14:textId="77777777" w:rsidR="00AD5FA9" w:rsidRPr="00DF5514" w:rsidRDefault="00AD5FA9" w:rsidP="00AD5FA9">
      <w:pPr>
        <w:pStyle w:val="Default"/>
        <w:rPr>
          <w:sz w:val="22"/>
          <w:szCs w:val="22"/>
        </w:rPr>
      </w:pPr>
    </w:p>
    <w:p w14:paraId="19D6ABB0" w14:textId="2550330D" w:rsidR="00AD5FA9" w:rsidRPr="00AD6E44" w:rsidRDefault="00AD5FA9" w:rsidP="00A563D7">
      <w:pPr>
        <w:pStyle w:val="Default"/>
        <w:jc w:val="both"/>
        <w:rPr>
          <w:color w:val="auto"/>
          <w:sz w:val="22"/>
          <w:szCs w:val="22"/>
        </w:rPr>
      </w:pPr>
      <w:r w:rsidRPr="00DF5514">
        <w:rPr>
          <w:sz w:val="22"/>
          <w:szCs w:val="22"/>
        </w:rPr>
        <w:t>İTÜ Kimya Mühendisliği Bölümü öğrencileri 4 yıllık lisans eğitimleri sırasında Laboratu</w:t>
      </w:r>
      <w:r w:rsidR="00B01470">
        <w:rPr>
          <w:sz w:val="22"/>
          <w:szCs w:val="22"/>
        </w:rPr>
        <w:t>v</w:t>
      </w:r>
      <w:r w:rsidRPr="00DF5514">
        <w:rPr>
          <w:sz w:val="22"/>
          <w:szCs w:val="22"/>
        </w:rPr>
        <w:t>ar Stajı ve Üretim Stajı olmak üzere toplam iki staj yapmakla yükümlüdürler.</w:t>
      </w:r>
      <w:r w:rsidR="00A563D7">
        <w:rPr>
          <w:sz w:val="22"/>
          <w:szCs w:val="22"/>
        </w:rPr>
        <w:t xml:space="preserve"> </w:t>
      </w:r>
      <w:r w:rsidR="00A563D7" w:rsidRPr="00AD6E44">
        <w:rPr>
          <w:color w:val="auto"/>
          <w:sz w:val="22"/>
          <w:szCs w:val="22"/>
        </w:rPr>
        <w:t>Öğrencinin staj yapabilmek için en az 35 krediyi tamamlamış olması gerekmektedir.</w:t>
      </w:r>
    </w:p>
    <w:p w14:paraId="5B8539E8" w14:textId="77777777" w:rsidR="00AD5FA9" w:rsidRPr="00DF5514" w:rsidRDefault="00AD5FA9" w:rsidP="00AD5FA9">
      <w:pPr>
        <w:pStyle w:val="Default"/>
        <w:rPr>
          <w:sz w:val="22"/>
          <w:szCs w:val="22"/>
        </w:rPr>
      </w:pPr>
    </w:p>
    <w:p w14:paraId="210B5140" w14:textId="6F401B77" w:rsidR="00AD5FA9" w:rsidRDefault="00AD5FA9" w:rsidP="00AD5FA9">
      <w:pPr>
        <w:jc w:val="both"/>
        <w:rPr>
          <w:rFonts w:ascii="Times New Roman" w:hAnsi="Times New Roman" w:cs="Times New Roman"/>
        </w:rPr>
      </w:pPr>
      <w:r w:rsidRPr="00DF5514">
        <w:rPr>
          <w:rFonts w:ascii="Times New Roman" w:hAnsi="Times New Roman" w:cs="Times New Roman"/>
        </w:rPr>
        <w:t>Her bir stajın süresi 20 iş günü olup, stajlar için hazırlanan ders tanıtım formlarında belirlenen ön koşulları sağlayan öğrenciler, yapmak istedikleri stajı dönem içerisinde veya yaz tatilinde yapabilirler.</w:t>
      </w:r>
      <w:r w:rsidR="00A563D7">
        <w:rPr>
          <w:rFonts w:ascii="Times New Roman" w:hAnsi="Times New Roman" w:cs="Times New Roman"/>
        </w:rPr>
        <w:t xml:space="preserve"> </w:t>
      </w:r>
      <w:r w:rsidR="00A563D7" w:rsidRPr="00AD6E44">
        <w:rPr>
          <w:rFonts w:ascii="Times New Roman" w:hAnsi="Times New Roman" w:cs="Times New Roman"/>
        </w:rPr>
        <w:t>20 günlük staj süreleri parçalara bölünemez.</w:t>
      </w:r>
      <w:r w:rsidRPr="00AD6E44">
        <w:rPr>
          <w:rFonts w:ascii="Times New Roman" w:hAnsi="Times New Roman" w:cs="Times New Roman"/>
        </w:rPr>
        <w:t xml:space="preserve"> </w:t>
      </w:r>
      <w:r w:rsidR="00A563D7" w:rsidRPr="00AD6E44">
        <w:rPr>
          <w:rFonts w:ascii="Times New Roman" w:hAnsi="Times New Roman" w:cs="Times New Roman"/>
        </w:rPr>
        <w:t xml:space="preserve">Öte yandan, </w:t>
      </w:r>
      <w:r w:rsidRPr="00AD6E44">
        <w:rPr>
          <w:rFonts w:ascii="Times New Roman" w:hAnsi="Times New Roman" w:cs="Times New Roman"/>
        </w:rPr>
        <w:t>Bahar ve Güz dönemleri</w:t>
      </w:r>
      <w:r w:rsidR="00C42970" w:rsidRPr="00AD6E44">
        <w:rPr>
          <w:rFonts w:ascii="Times New Roman" w:hAnsi="Times New Roman" w:cs="Times New Roman"/>
        </w:rPr>
        <w:t xml:space="preserve"> ile yaz okulu</w:t>
      </w:r>
      <w:r w:rsidR="00C42970" w:rsidRPr="00DF5514">
        <w:rPr>
          <w:rFonts w:ascii="Times New Roman" w:hAnsi="Times New Roman" w:cs="Times New Roman"/>
        </w:rPr>
        <w:t xml:space="preserve"> sırasında</w:t>
      </w:r>
      <w:r w:rsidRPr="00DF5514">
        <w:rPr>
          <w:rFonts w:ascii="Times New Roman" w:hAnsi="Times New Roman" w:cs="Times New Roman"/>
        </w:rPr>
        <w:t xml:space="preserve"> staj yapmak isteyen öğrencilerin haftada 3 (üç) boş iş gününe sahip olmaları gerekmektedir. </w:t>
      </w:r>
    </w:p>
    <w:p w14:paraId="4A38C12B" w14:textId="77777777" w:rsidR="00AD5FA9" w:rsidRPr="00DF5514" w:rsidRDefault="00AD5FA9" w:rsidP="00AD5FA9">
      <w:pPr>
        <w:jc w:val="both"/>
        <w:rPr>
          <w:rFonts w:ascii="Times New Roman" w:hAnsi="Times New Roman" w:cs="Times New Roman"/>
        </w:rPr>
      </w:pPr>
      <w:r w:rsidRPr="00DF5514">
        <w:rPr>
          <w:rFonts w:ascii="Times New Roman" w:hAnsi="Times New Roman" w:cs="Times New Roman"/>
        </w:rPr>
        <w:t>Stajların genel amacı İTÜ Kimya Mühendisliği Bölümünün eğitsel hedefleri ve çıktıları doğrultusunda, öğrencilerin akademik ve mesleki gelişmelerine katkı sağlamaktır.</w:t>
      </w:r>
    </w:p>
    <w:p w14:paraId="7E575BF2" w14:textId="77777777" w:rsidR="00AD5FA9" w:rsidRPr="00DF5514" w:rsidRDefault="00AD5FA9" w:rsidP="00AD5FA9">
      <w:pPr>
        <w:pStyle w:val="Default"/>
        <w:rPr>
          <w:sz w:val="22"/>
          <w:szCs w:val="22"/>
        </w:rPr>
      </w:pPr>
    </w:p>
    <w:p w14:paraId="786F3E22" w14:textId="10C34C26" w:rsidR="00AD5FA9" w:rsidRPr="00DF5514" w:rsidRDefault="00AD5FA9" w:rsidP="00AD5FA9">
      <w:pPr>
        <w:pStyle w:val="Default"/>
        <w:rPr>
          <w:sz w:val="22"/>
          <w:szCs w:val="22"/>
        </w:rPr>
      </w:pPr>
      <w:r w:rsidRPr="00DF5514">
        <w:rPr>
          <w:b/>
          <w:bCs/>
          <w:sz w:val="22"/>
          <w:szCs w:val="22"/>
        </w:rPr>
        <w:t>1. Laboratu</w:t>
      </w:r>
      <w:r w:rsidR="00B01470">
        <w:rPr>
          <w:b/>
          <w:bCs/>
          <w:sz w:val="22"/>
          <w:szCs w:val="22"/>
        </w:rPr>
        <w:t>v</w:t>
      </w:r>
      <w:r w:rsidRPr="00DF5514">
        <w:rPr>
          <w:b/>
          <w:bCs/>
          <w:sz w:val="22"/>
          <w:szCs w:val="22"/>
        </w:rPr>
        <w:t xml:space="preserve">ar Stajı </w:t>
      </w:r>
    </w:p>
    <w:p w14:paraId="11FB03FE" w14:textId="462164C1" w:rsidR="00AD5FA9" w:rsidRPr="00DF5514" w:rsidRDefault="00AD5FA9" w:rsidP="00B01470">
      <w:pPr>
        <w:jc w:val="both"/>
      </w:pPr>
      <w:r w:rsidRPr="00DF5514">
        <w:rPr>
          <w:rFonts w:ascii="Times New Roman" w:hAnsi="Times New Roman" w:cs="Times New Roman"/>
        </w:rPr>
        <w:t>Laboratu</w:t>
      </w:r>
      <w:r w:rsidR="00B01470">
        <w:rPr>
          <w:rFonts w:ascii="Times New Roman" w:hAnsi="Times New Roman" w:cs="Times New Roman"/>
        </w:rPr>
        <w:t>v</w:t>
      </w:r>
      <w:r w:rsidRPr="00DF5514">
        <w:rPr>
          <w:rFonts w:ascii="Times New Roman" w:hAnsi="Times New Roman" w:cs="Times New Roman"/>
        </w:rPr>
        <w:t>ar stajı, öğrencilerin ilk iki yılda gördükleri ders ve laboratu</w:t>
      </w:r>
      <w:r w:rsidR="00B01470">
        <w:rPr>
          <w:rFonts w:ascii="Times New Roman" w:hAnsi="Times New Roman" w:cs="Times New Roman"/>
        </w:rPr>
        <w:t>v</w:t>
      </w:r>
      <w:r w:rsidRPr="00DF5514">
        <w:rPr>
          <w:rFonts w:ascii="Times New Roman" w:hAnsi="Times New Roman" w:cs="Times New Roman"/>
        </w:rPr>
        <w:t>ar çalışmalarını pekiştirmek amacıyla endüstriyel üretim yapan bir işletmenin laboratu</w:t>
      </w:r>
      <w:r w:rsidR="00B01470">
        <w:rPr>
          <w:rFonts w:ascii="Times New Roman" w:hAnsi="Times New Roman" w:cs="Times New Roman"/>
        </w:rPr>
        <w:t>v</w:t>
      </w:r>
      <w:r w:rsidRPr="00DF5514">
        <w:rPr>
          <w:rFonts w:ascii="Times New Roman" w:hAnsi="Times New Roman" w:cs="Times New Roman"/>
        </w:rPr>
        <w:t>arlarında veya bir akademik araştırma-geliştirme laboratu</w:t>
      </w:r>
      <w:r w:rsidR="00B01470">
        <w:rPr>
          <w:rFonts w:ascii="Times New Roman" w:hAnsi="Times New Roman" w:cs="Times New Roman"/>
        </w:rPr>
        <w:t>v</w:t>
      </w:r>
      <w:r w:rsidRPr="00DF5514">
        <w:rPr>
          <w:rFonts w:ascii="Times New Roman" w:hAnsi="Times New Roman" w:cs="Times New Roman"/>
        </w:rPr>
        <w:t>arında yapacakları pratik çalışmadır. Bu çalışmanın amacı öğrencilerin özellikle modern analiz cihazlarını, deney tekniklerini ve bilişim teknolojilerini bir üretim süreci içinde gözlemek ve kullanım pratiği kazanmalarını sağlamaktır. Öğrenciler teknoloji gelişimini birebir izleyebilmeli ve mesleki gözlem yapabilmelidir. Staj sırasında, sağlık, güvenlik, çevre, etik ve kalite bilinci, bireysel çalışma becerisi, sosyal ilişkiler kurma ve sürdürme ile yaşam boyu öğrenme bilincinin de geliştirilmesi beklenmektedir</w:t>
      </w:r>
      <w:r w:rsidRPr="00856ED9">
        <w:rPr>
          <w:rFonts w:ascii="Times New Roman" w:hAnsi="Times New Roman" w:cs="Times New Roman"/>
        </w:rPr>
        <w:t>.</w:t>
      </w:r>
      <w:r w:rsidR="00C42970" w:rsidRPr="00856ED9">
        <w:rPr>
          <w:rFonts w:ascii="Times New Roman" w:hAnsi="Times New Roman" w:cs="Times New Roman"/>
        </w:rPr>
        <w:t xml:space="preserve"> </w:t>
      </w:r>
      <w:r w:rsidR="00B01470">
        <w:rPr>
          <w:rFonts w:ascii="Times New Roman" w:hAnsi="Times New Roman" w:cs="Times New Roman"/>
        </w:rPr>
        <w:t>Laboratuvar stajının ö</w:t>
      </w:r>
      <w:r w:rsidR="00B01470" w:rsidRPr="00856ED9">
        <w:rPr>
          <w:rFonts w:ascii="Times New Roman" w:hAnsi="Times New Roman" w:cs="Times New Roman"/>
        </w:rPr>
        <w:t xml:space="preserve">n </w:t>
      </w:r>
      <w:r w:rsidR="00B01470">
        <w:rPr>
          <w:rFonts w:ascii="Times New Roman" w:hAnsi="Times New Roman" w:cs="Times New Roman"/>
        </w:rPr>
        <w:t>ş</w:t>
      </w:r>
      <w:r w:rsidR="00B01470" w:rsidRPr="00856ED9">
        <w:rPr>
          <w:rFonts w:ascii="Times New Roman" w:hAnsi="Times New Roman" w:cs="Times New Roman"/>
        </w:rPr>
        <w:t>art</w:t>
      </w:r>
      <w:r w:rsidR="00B01470">
        <w:rPr>
          <w:rFonts w:ascii="Times New Roman" w:hAnsi="Times New Roman" w:cs="Times New Roman"/>
        </w:rPr>
        <w:t>ı Analitik Kimya ve Enstrümantal Analiz dersine kayıt yaptırmış olmak ve VF almamış olmaktır.</w:t>
      </w:r>
    </w:p>
    <w:p w14:paraId="7F375C5A" w14:textId="77777777" w:rsidR="00B01470" w:rsidRDefault="00B01470" w:rsidP="00AD5FA9">
      <w:pPr>
        <w:pStyle w:val="Default"/>
        <w:rPr>
          <w:b/>
          <w:bCs/>
          <w:sz w:val="22"/>
          <w:szCs w:val="22"/>
        </w:rPr>
      </w:pPr>
    </w:p>
    <w:p w14:paraId="65D4DC2C" w14:textId="0A231709" w:rsidR="00AD5FA9" w:rsidRPr="00DF5514" w:rsidRDefault="00AD5FA9" w:rsidP="00AD5FA9">
      <w:pPr>
        <w:pStyle w:val="Default"/>
        <w:rPr>
          <w:sz w:val="22"/>
          <w:szCs w:val="22"/>
        </w:rPr>
      </w:pPr>
      <w:r w:rsidRPr="00DF5514">
        <w:rPr>
          <w:b/>
          <w:bCs/>
          <w:sz w:val="22"/>
          <w:szCs w:val="22"/>
        </w:rPr>
        <w:t xml:space="preserve">2. Üretim Stajı </w:t>
      </w:r>
    </w:p>
    <w:p w14:paraId="320F66F7" w14:textId="48D85685" w:rsidR="00C42970" w:rsidRPr="00DF5514" w:rsidRDefault="00C42970" w:rsidP="00B01470">
      <w:pPr>
        <w:jc w:val="both"/>
        <w:rPr>
          <w:rFonts w:ascii="Times New Roman" w:hAnsi="Times New Roman" w:cs="Times New Roman"/>
          <w:b/>
          <w:color w:val="FF0000"/>
          <w:u w:val="single"/>
        </w:rPr>
      </w:pPr>
      <w:r w:rsidRPr="00DF5514">
        <w:rPr>
          <w:rFonts w:ascii="Times New Roman" w:hAnsi="Times New Roman" w:cs="Times New Roman"/>
        </w:rPr>
        <w:t>Üretim</w:t>
      </w:r>
      <w:r w:rsidR="00AD5FA9" w:rsidRPr="00DF5514">
        <w:rPr>
          <w:rFonts w:ascii="Times New Roman" w:hAnsi="Times New Roman" w:cs="Times New Roman"/>
        </w:rPr>
        <w:t xml:space="preserve"> stajı, öğrencilerin ilk üç yılda gördükleri mühendislik dersleri bilgilerini pekiştirmek amacıyla endüstriyel üretim yapan bir de yapacakları pratik çalışmadır. Bu çalışmanın amacı öğrencilerin özellikle modern üretim ve yönetim süreçlerini ve bilişim tek</w:t>
      </w:r>
      <w:r w:rsidR="00B01470">
        <w:rPr>
          <w:rFonts w:ascii="Times New Roman" w:hAnsi="Times New Roman" w:cs="Times New Roman"/>
        </w:rPr>
        <w:t>nolojilerini gerçek boyuttaki bi</w:t>
      </w:r>
      <w:r w:rsidR="00AD5FA9" w:rsidRPr="00DF5514">
        <w:rPr>
          <w:rFonts w:ascii="Times New Roman" w:hAnsi="Times New Roman" w:cs="Times New Roman"/>
        </w:rPr>
        <w:t>r endüstriyel ortamda gözlemelerini sağlamaktır. Öğrencilerin bu süreçlere birebir katılarak mesleki deneyim kazanmaları beklenmektedir. Üretim ve işletme teknolojisi gelişimini birebir izleme ve mühendislik problemlerini saptama-tanımlama-çözme çerçevesindeki mesleki gözlemlerin yanısıra sağlık, güvenlik, çevre, etik ve kalite bilincinin, bireysel çalışma becerisinin, sosyal ilişkileri kurma ve sürdürme ile yaşam boyu öğrenme bilincinin de geliştirilmesi beklenmektedir.</w:t>
      </w:r>
      <w:r w:rsidRPr="00856ED9">
        <w:rPr>
          <w:rFonts w:ascii="Times New Roman" w:hAnsi="Times New Roman" w:cs="Times New Roman"/>
          <w:b/>
          <w:color w:val="FF0000"/>
        </w:rPr>
        <w:t xml:space="preserve"> </w:t>
      </w:r>
      <w:r w:rsidR="00B01470" w:rsidRPr="00234806">
        <w:rPr>
          <w:rFonts w:ascii="Times New Roman" w:hAnsi="Times New Roman" w:cs="Times New Roman"/>
        </w:rPr>
        <w:t>Üretim stajının ön şartları Kütle ve Enerji Denklikleri, Termodinamik I, Heat Transfer, Ayırma Tekni</w:t>
      </w:r>
      <w:r w:rsidR="00B01470">
        <w:rPr>
          <w:rFonts w:ascii="Times New Roman" w:hAnsi="Times New Roman" w:cs="Times New Roman"/>
        </w:rPr>
        <w:t>kleri derslerine kayıt yaptırmış olmak ve VF almamış olmaktır.</w:t>
      </w:r>
    </w:p>
    <w:p w14:paraId="790B3D25" w14:textId="77777777" w:rsidR="00856ED9" w:rsidRDefault="00856ED9" w:rsidP="00C42970">
      <w:pPr>
        <w:pStyle w:val="Default"/>
        <w:rPr>
          <w:sz w:val="22"/>
          <w:szCs w:val="22"/>
        </w:rPr>
      </w:pPr>
    </w:p>
    <w:p w14:paraId="3F359DCA" w14:textId="77777777" w:rsidR="00856ED9" w:rsidRDefault="00856ED9" w:rsidP="00C42970">
      <w:pPr>
        <w:pStyle w:val="Default"/>
        <w:rPr>
          <w:sz w:val="22"/>
          <w:szCs w:val="22"/>
        </w:rPr>
      </w:pPr>
    </w:p>
    <w:p w14:paraId="06F33736" w14:textId="6E828879" w:rsidR="00856ED9" w:rsidRDefault="00856ED9" w:rsidP="00C42970">
      <w:pPr>
        <w:pStyle w:val="Default"/>
        <w:rPr>
          <w:sz w:val="22"/>
          <w:szCs w:val="22"/>
        </w:rPr>
      </w:pPr>
    </w:p>
    <w:p w14:paraId="20BA8A3D" w14:textId="2F55F870" w:rsidR="00B01470" w:rsidRDefault="00B01470" w:rsidP="00C42970">
      <w:pPr>
        <w:pStyle w:val="Default"/>
        <w:rPr>
          <w:sz w:val="22"/>
          <w:szCs w:val="22"/>
        </w:rPr>
      </w:pPr>
    </w:p>
    <w:p w14:paraId="1028B5F6" w14:textId="04D9469C" w:rsidR="00B01470" w:rsidRDefault="00B01470" w:rsidP="00C42970">
      <w:pPr>
        <w:pStyle w:val="Default"/>
        <w:rPr>
          <w:sz w:val="22"/>
          <w:szCs w:val="22"/>
        </w:rPr>
      </w:pPr>
    </w:p>
    <w:p w14:paraId="1E76708B" w14:textId="40C83BDE" w:rsidR="00B01470" w:rsidRDefault="00B01470" w:rsidP="00C42970">
      <w:pPr>
        <w:pStyle w:val="Default"/>
        <w:rPr>
          <w:sz w:val="22"/>
          <w:szCs w:val="22"/>
        </w:rPr>
      </w:pPr>
    </w:p>
    <w:p w14:paraId="5CAD9667" w14:textId="0A6FD6B2" w:rsidR="00B01470" w:rsidRDefault="00B01470" w:rsidP="00C42970">
      <w:pPr>
        <w:pStyle w:val="Default"/>
        <w:rPr>
          <w:sz w:val="22"/>
          <w:szCs w:val="22"/>
        </w:rPr>
      </w:pPr>
    </w:p>
    <w:p w14:paraId="29257534" w14:textId="00BE3711" w:rsidR="00C42970" w:rsidRPr="00DF5514" w:rsidRDefault="00C42970" w:rsidP="00C42970">
      <w:pPr>
        <w:pStyle w:val="Default"/>
        <w:rPr>
          <w:b/>
          <w:bCs/>
          <w:sz w:val="22"/>
          <w:szCs w:val="22"/>
        </w:rPr>
      </w:pPr>
      <w:r w:rsidRPr="00DF5514">
        <w:rPr>
          <w:b/>
          <w:bCs/>
          <w:sz w:val="22"/>
          <w:szCs w:val="22"/>
        </w:rPr>
        <w:lastRenderedPageBreak/>
        <w:t xml:space="preserve">B) STAJ </w:t>
      </w:r>
      <w:r w:rsidR="008F2E4A">
        <w:rPr>
          <w:b/>
          <w:bCs/>
          <w:sz w:val="22"/>
          <w:szCs w:val="22"/>
        </w:rPr>
        <w:t>EK ESASLARI</w:t>
      </w:r>
      <w:r w:rsidRPr="00DF5514">
        <w:rPr>
          <w:b/>
          <w:bCs/>
          <w:sz w:val="22"/>
          <w:szCs w:val="22"/>
        </w:rPr>
        <w:t xml:space="preserve"> </w:t>
      </w:r>
    </w:p>
    <w:p w14:paraId="1D0E2176" w14:textId="77777777" w:rsidR="00C42970" w:rsidRPr="00DF5514" w:rsidRDefault="00C42970" w:rsidP="00C42970">
      <w:pPr>
        <w:pStyle w:val="Default"/>
        <w:rPr>
          <w:sz w:val="22"/>
          <w:szCs w:val="22"/>
        </w:rPr>
      </w:pPr>
    </w:p>
    <w:p w14:paraId="2CD2838C" w14:textId="3D58AB13" w:rsidR="00C11454" w:rsidRPr="00C11454" w:rsidRDefault="00C11454" w:rsidP="00C11454">
      <w:pPr>
        <w:pStyle w:val="ListParagraph"/>
        <w:numPr>
          <w:ilvl w:val="0"/>
          <w:numId w:val="4"/>
        </w:numPr>
        <w:ind w:left="426" w:hanging="426"/>
        <w:jc w:val="both"/>
        <w:rPr>
          <w:rFonts w:ascii="Times New Roman" w:hAnsi="Times New Roman" w:cs="Times New Roman"/>
        </w:rPr>
      </w:pPr>
      <w:r w:rsidRPr="00FB4D5C">
        <w:rPr>
          <w:rFonts w:ascii="Times New Roman" w:hAnsi="Times New Roman" w:cs="Times New Roman"/>
        </w:rPr>
        <w:t>Öğrenci staj yerini kendisi bulmalıdır.</w:t>
      </w:r>
    </w:p>
    <w:p w14:paraId="35889ECD" w14:textId="490347C7" w:rsidR="00FB4D5C" w:rsidRDefault="008F2E4A" w:rsidP="007B4FBD">
      <w:pPr>
        <w:pStyle w:val="ListParagraph"/>
        <w:numPr>
          <w:ilvl w:val="0"/>
          <w:numId w:val="4"/>
        </w:numPr>
        <w:ind w:left="426" w:hanging="426"/>
        <w:jc w:val="both"/>
        <w:rPr>
          <w:rFonts w:ascii="Times New Roman" w:hAnsi="Times New Roman" w:cs="Times New Roman"/>
        </w:rPr>
      </w:pPr>
      <w:r>
        <w:rPr>
          <w:rFonts w:ascii="Times New Roman" w:hAnsi="Times New Roman" w:cs="Times New Roman"/>
        </w:rPr>
        <w:t xml:space="preserve">Kimya Mühendisliği </w:t>
      </w:r>
      <w:r w:rsidR="00C42970" w:rsidRPr="008F2E4A">
        <w:rPr>
          <w:rFonts w:ascii="Times New Roman" w:hAnsi="Times New Roman" w:cs="Times New Roman"/>
        </w:rPr>
        <w:t>Bölüm</w:t>
      </w:r>
      <w:r>
        <w:rPr>
          <w:rFonts w:ascii="Times New Roman" w:hAnsi="Times New Roman" w:cs="Times New Roman"/>
        </w:rPr>
        <w:t xml:space="preserve">üne </w:t>
      </w:r>
      <w:r w:rsidR="00544013">
        <w:rPr>
          <w:rFonts w:ascii="Times New Roman" w:hAnsi="Times New Roman" w:cs="Times New Roman"/>
        </w:rPr>
        <w:t xml:space="preserve">firmalardan </w:t>
      </w:r>
      <w:r>
        <w:rPr>
          <w:rFonts w:ascii="Times New Roman" w:hAnsi="Times New Roman" w:cs="Times New Roman"/>
        </w:rPr>
        <w:t>gelen sta</w:t>
      </w:r>
      <w:r w:rsidR="00FB4D5C">
        <w:rPr>
          <w:rFonts w:ascii="Times New Roman" w:hAnsi="Times New Roman" w:cs="Times New Roman"/>
        </w:rPr>
        <w:t>j talep ve imkanları</w:t>
      </w:r>
      <w:r w:rsidR="00544013">
        <w:rPr>
          <w:rFonts w:ascii="Times New Roman" w:hAnsi="Times New Roman" w:cs="Times New Roman"/>
        </w:rPr>
        <w:t>,</w:t>
      </w:r>
      <w:r w:rsidR="00FB4D5C">
        <w:rPr>
          <w:rFonts w:ascii="Times New Roman" w:hAnsi="Times New Roman" w:cs="Times New Roman"/>
        </w:rPr>
        <w:t xml:space="preserve"> bölüm staj panosu ve bölüm web sayfasında duyurulur. </w:t>
      </w:r>
      <w:r w:rsidR="00C42970" w:rsidRPr="008F2E4A">
        <w:rPr>
          <w:rFonts w:ascii="Times New Roman" w:hAnsi="Times New Roman" w:cs="Times New Roman"/>
        </w:rPr>
        <w:t xml:space="preserve"> </w:t>
      </w:r>
    </w:p>
    <w:p w14:paraId="77328988" w14:textId="25443EFD" w:rsidR="00965FBC" w:rsidRPr="00965FBC" w:rsidRDefault="00965FBC" w:rsidP="007B4FBD">
      <w:pPr>
        <w:pStyle w:val="ListParagraph"/>
        <w:numPr>
          <w:ilvl w:val="0"/>
          <w:numId w:val="4"/>
        </w:numPr>
        <w:ind w:left="426" w:hanging="426"/>
        <w:jc w:val="both"/>
        <w:rPr>
          <w:rFonts w:ascii="Times New Roman" w:hAnsi="Times New Roman" w:cs="Times New Roman"/>
        </w:rPr>
      </w:pPr>
      <w:r w:rsidRPr="00965FBC">
        <w:rPr>
          <w:rFonts w:ascii="Times New Roman" w:hAnsi="Times New Roman" w:cs="Times New Roman"/>
        </w:rPr>
        <w:t xml:space="preserve">IAESTE-Türkiye Merkez Ofisi yoluyla öğrencilerimizin yurtdışında da staj yapma olanağı </w:t>
      </w:r>
      <w:r w:rsidR="00C11454">
        <w:rPr>
          <w:rFonts w:ascii="Times New Roman" w:hAnsi="Times New Roman" w:cs="Times New Roman"/>
        </w:rPr>
        <w:t>vardır</w:t>
      </w:r>
      <w:r>
        <w:rPr>
          <w:rFonts w:ascii="Times New Roman" w:hAnsi="Times New Roman" w:cs="Times New Roman"/>
        </w:rPr>
        <w:t>.</w:t>
      </w:r>
      <w:r w:rsidRPr="00965FBC">
        <w:rPr>
          <w:rFonts w:ascii="Times New Roman" w:hAnsi="Times New Roman" w:cs="Times New Roman"/>
        </w:rPr>
        <w:t xml:space="preserve"> </w:t>
      </w:r>
      <w:r>
        <w:rPr>
          <w:rFonts w:ascii="Times New Roman" w:hAnsi="Times New Roman" w:cs="Times New Roman"/>
        </w:rPr>
        <w:t>B</w:t>
      </w:r>
      <w:r w:rsidRPr="00965FBC">
        <w:rPr>
          <w:rFonts w:ascii="Times New Roman" w:hAnsi="Times New Roman" w:cs="Times New Roman"/>
        </w:rPr>
        <w:t xml:space="preserve">u olanaktan yararlanmak isteyen öğrencilerin gerekli işlemleri IAESTE-İTÜ Temsilcisi olarak görevlendirilmiş öğretim üyesinden öğrenmeleri önerilmektedir. IAESTE ile ilgili genel bilgiler </w:t>
      </w:r>
      <w:hyperlink r:id="rId5" w:history="1">
        <w:r w:rsidR="00C11454" w:rsidRPr="004073C5">
          <w:rPr>
            <w:rStyle w:val="Hyperlink"/>
            <w:rFonts w:ascii="Times New Roman" w:hAnsi="Times New Roman" w:cs="Times New Roman"/>
          </w:rPr>
          <w:t>www.iaeste.org.tr</w:t>
        </w:r>
      </w:hyperlink>
      <w:r w:rsidR="00C11454">
        <w:rPr>
          <w:rFonts w:ascii="Times New Roman" w:hAnsi="Times New Roman" w:cs="Times New Roman"/>
        </w:rPr>
        <w:t xml:space="preserve"> </w:t>
      </w:r>
      <w:r w:rsidRPr="00965FBC">
        <w:rPr>
          <w:rFonts w:ascii="Times New Roman" w:hAnsi="Times New Roman" w:cs="Times New Roman"/>
        </w:rPr>
        <w:t>adresinden öğrenilebilir.</w:t>
      </w:r>
    </w:p>
    <w:p w14:paraId="40C47376" w14:textId="1A30CB9D" w:rsidR="00FB4D5C" w:rsidRDefault="00FA2C50" w:rsidP="007B4FBD">
      <w:pPr>
        <w:pStyle w:val="ListParagraph"/>
        <w:numPr>
          <w:ilvl w:val="0"/>
          <w:numId w:val="4"/>
        </w:numPr>
        <w:ind w:left="426" w:hanging="426"/>
        <w:jc w:val="both"/>
        <w:rPr>
          <w:rFonts w:ascii="Times New Roman" w:hAnsi="Times New Roman" w:cs="Times New Roman"/>
        </w:rPr>
      </w:pPr>
      <w:r w:rsidRPr="00FB4D5C">
        <w:rPr>
          <w:rFonts w:ascii="Times New Roman" w:hAnsi="Times New Roman" w:cs="Times New Roman"/>
        </w:rPr>
        <w:t>Staj başvurusu</w:t>
      </w:r>
      <w:r w:rsidR="00FB4D5C" w:rsidRPr="00FB4D5C">
        <w:rPr>
          <w:rFonts w:ascii="Times New Roman" w:hAnsi="Times New Roman" w:cs="Times New Roman"/>
        </w:rPr>
        <w:t xml:space="preserve"> sırasında </w:t>
      </w:r>
      <w:r w:rsidRPr="00FB4D5C">
        <w:rPr>
          <w:rFonts w:ascii="Times New Roman" w:hAnsi="Times New Roman" w:cs="Times New Roman"/>
        </w:rPr>
        <w:t xml:space="preserve">firmaya sunulmak üzere öğrencinin staj yapmakla yükümlü olduğunu gösterir bir belge </w:t>
      </w:r>
      <w:r w:rsidR="00544013">
        <w:rPr>
          <w:rFonts w:ascii="Times New Roman" w:hAnsi="Times New Roman" w:cs="Times New Roman"/>
        </w:rPr>
        <w:t xml:space="preserve">Bölüm Staj Komisyonundan </w:t>
      </w:r>
      <w:r w:rsidRPr="00FB4D5C">
        <w:rPr>
          <w:rFonts w:ascii="Times New Roman" w:hAnsi="Times New Roman" w:cs="Times New Roman"/>
        </w:rPr>
        <w:t xml:space="preserve">alınabilir. </w:t>
      </w:r>
    </w:p>
    <w:p w14:paraId="3C449015" w14:textId="675ECC2F" w:rsidR="00544013" w:rsidRDefault="00544013" w:rsidP="007B4FBD">
      <w:pPr>
        <w:pStyle w:val="ListParagraph"/>
        <w:numPr>
          <w:ilvl w:val="0"/>
          <w:numId w:val="4"/>
        </w:numPr>
        <w:ind w:left="426" w:hanging="426"/>
        <w:jc w:val="both"/>
        <w:rPr>
          <w:rFonts w:ascii="Times New Roman" w:hAnsi="Times New Roman" w:cs="Times New Roman"/>
        </w:rPr>
      </w:pPr>
      <w:r>
        <w:rPr>
          <w:rFonts w:ascii="Times New Roman" w:hAnsi="Times New Roman" w:cs="Times New Roman"/>
        </w:rPr>
        <w:t xml:space="preserve">Firmadan staj kabulü alan öğrencinin staja başlamadan önce, staj sırasında ve staj sonrasında sigorta işlemleri ile ilgili bilgiler İTÜ Staj Genel Esaslarında belirtilmiştir. Staja başlamadan önce öğrenci </w:t>
      </w:r>
      <w:r w:rsidRPr="00C11454">
        <w:rPr>
          <w:rFonts w:ascii="Times New Roman" w:hAnsi="Times New Roman" w:cs="Times New Roman"/>
          <w:color w:val="0070C0"/>
          <w:u w:val="single"/>
        </w:rPr>
        <w:t>portal.itu.edu.tr</w:t>
      </w:r>
      <w:r w:rsidR="00C11454">
        <w:rPr>
          <w:rFonts w:ascii="Times New Roman" w:hAnsi="Times New Roman" w:cs="Times New Roman"/>
        </w:rPr>
        <w:t xml:space="preserve"> </w:t>
      </w:r>
      <w:r>
        <w:rPr>
          <w:rFonts w:ascii="Times New Roman" w:hAnsi="Times New Roman" w:cs="Times New Roman"/>
        </w:rPr>
        <w:t>web</w:t>
      </w:r>
      <w:r w:rsidR="00C11454">
        <w:rPr>
          <w:rFonts w:ascii="Times New Roman" w:hAnsi="Times New Roman" w:cs="Times New Roman"/>
        </w:rPr>
        <w:t xml:space="preserve"> </w:t>
      </w:r>
      <w:r>
        <w:rPr>
          <w:rFonts w:ascii="Times New Roman" w:hAnsi="Times New Roman" w:cs="Times New Roman"/>
        </w:rPr>
        <w:t xml:space="preserve">sitesine kendi kullanıcı adı ile giriş yapar, “Öğrenci Staj Sözleşmesi”, “Ek-1”, “Ek-2” ve “Ek-3” yer alan bilgileri sisteme kayıt eder ve bunların çıktısını alarak belgelerin altında yer alan imzaları tamamlar. İmzaları tamamlanan belgeleri tekrar </w:t>
      </w:r>
      <w:r w:rsidRPr="00C11454">
        <w:rPr>
          <w:rFonts w:ascii="Times New Roman" w:hAnsi="Times New Roman" w:cs="Times New Roman"/>
          <w:color w:val="0070C0"/>
          <w:u w:val="single"/>
        </w:rPr>
        <w:t>portal.itu.edu.tr</w:t>
      </w:r>
      <w:r>
        <w:rPr>
          <w:rFonts w:ascii="Times New Roman" w:hAnsi="Times New Roman" w:cs="Times New Roman"/>
        </w:rPr>
        <w:t xml:space="preserve"> web sitesine kullanıcı adı ile girerek belirtilen tarihlerde yükler. </w:t>
      </w:r>
    </w:p>
    <w:p w14:paraId="0D3A7CA8" w14:textId="77777777" w:rsidR="00544013" w:rsidRPr="00965FBC" w:rsidRDefault="00544013" w:rsidP="007B4FBD">
      <w:pPr>
        <w:pStyle w:val="ListParagraph"/>
        <w:numPr>
          <w:ilvl w:val="0"/>
          <w:numId w:val="4"/>
        </w:numPr>
        <w:ind w:left="426" w:hanging="426"/>
        <w:jc w:val="both"/>
        <w:rPr>
          <w:rFonts w:ascii="Times New Roman" w:hAnsi="Times New Roman" w:cs="Times New Roman"/>
        </w:rPr>
      </w:pPr>
      <w:r w:rsidRPr="00965FBC">
        <w:rPr>
          <w:rFonts w:ascii="Times New Roman" w:hAnsi="Times New Roman" w:cs="Times New Roman"/>
        </w:rPr>
        <w:t>Öğrenci, Bölüm Staj Komisyonuna onaylattığı staj yerini, komisyonca kabul edilecek geçerli bir sebep olmadan değiştiremez.</w:t>
      </w:r>
    </w:p>
    <w:p w14:paraId="59429FF2" w14:textId="77777777" w:rsidR="007B4FBD" w:rsidRDefault="008B5AA7" w:rsidP="007B4FBD">
      <w:pPr>
        <w:pStyle w:val="ListParagraph"/>
        <w:numPr>
          <w:ilvl w:val="0"/>
          <w:numId w:val="4"/>
        </w:numPr>
        <w:ind w:left="426" w:hanging="426"/>
        <w:jc w:val="both"/>
        <w:rPr>
          <w:rFonts w:ascii="Times New Roman" w:hAnsi="Times New Roman" w:cs="Times New Roman"/>
        </w:rPr>
      </w:pPr>
      <w:r w:rsidRPr="007B4FBD">
        <w:rPr>
          <w:rFonts w:ascii="Times New Roman" w:hAnsi="Times New Roman" w:cs="Times New Roman"/>
        </w:rPr>
        <w:t xml:space="preserve">Öğrenci staj yapabilmek için staj yapacağı firma hakkında kapsamlı bir araştırma yapar ve bu bilgileri el yazısı ile okunaklı olarak yazdığı en fazla </w:t>
      </w:r>
      <w:r w:rsidR="00FD2EA9" w:rsidRPr="007B4FBD">
        <w:rPr>
          <w:rFonts w:ascii="Times New Roman" w:hAnsi="Times New Roman" w:cs="Times New Roman"/>
        </w:rPr>
        <w:t xml:space="preserve">iki sayfalık </w:t>
      </w:r>
      <w:r w:rsidR="00FD2EA9" w:rsidRPr="007B4FBD">
        <w:rPr>
          <w:rFonts w:ascii="Times New Roman" w:hAnsi="Times New Roman" w:cs="Times New Roman"/>
          <w:b/>
        </w:rPr>
        <w:t>Sektör Raporunu</w:t>
      </w:r>
      <w:r w:rsidR="007B4FBD">
        <w:rPr>
          <w:rFonts w:ascii="Times New Roman" w:hAnsi="Times New Roman" w:cs="Times New Roman"/>
        </w:rPr>
        <w:t>,</w:t>
      </w:r>
      <w:r w:rsidRPr="007B4FBD">
        <w:rPr>
          <w:rFonts w:ascii="Times New Roman" w:hAnsi="Times New Roman" w:cs="Times New Roman"/>
        </w:rPr>
        <w:t xml:space="preserve"> Bölüm Staj Komisyonuna </w:t>
      </w:r>
      <w:r w:rsidR="00DF5514" w:rsidRPr="007B4FBD">
        <w:rPr>
          <w:rFonts w:ascii="Times New Roman" w:hAnsi="Times New Roman" w:cs="Times New Roman"/>
        </w:rPr>
        <w:t xml:space="preserve">staj öncesinde </w:t>
      </w:r>
      <w:r w:rsidRPr="007B4FBD">
        <w:rPr>
          <w:rFonts w:ascii="Times New Roman" w:hAnsi="Times New Roman" w:cs="Times New Roman"/>
        </w:rPr>
        <w:t>teslim eder.</w:t>
      </w:r>
    </w:p>
    <w:p w14:paraId="3038EFB4" w14:textId="4023C337" w:rsidR="007B4FBD" w:rsidRDefault="00C51B15" w:rsidP="007B4FBD">
      <w:pPr>
        <w:pStyle w:val="ListParagraph"/>
        <w:numPr>
          <w:ilvl w:val="0"/>
          <w:numId w:val="4"/>
        </w:numPr>
        <w:ind w:left="426" w:hanging="426"/>
        <w:jc w:val="both"/>
        <w:rPr>
          <w:rFonts w:ascii="Times New Roman" w:hAnsi="Times New Roman" w:cs="Times New Roman"/>
        </w:rPr>
      </w:pPr>
      <w:r w:rsidRPr="007B4FBD">
        <w:rPr>
          <w:rFonts w:ascii="Times New Roman" w:hAnsi="Times New Roman" w:cs="Times New Roman"/>
        </w:rPr>
        <w:t xml:space="preserve">İTÜ Genel </w:t>
      </w:r>
      <w:r w:rsidR="007B4FBD">
        <w:rPr>
          <w:rFonts w:ascii="Times New Roman" w:hAnsi="Times New Roman" w:cs="Times New Roman"/>
        </w:rPr>
        <w:t xml:space="preserve">Staj </w:t>
      </w:r>
      <w:r w:rsidRPr="007B4FBD">
        <w:rPr>
          <w:rFonts w:ascii="Times New Roman" w:hAnsi="Times New Roman" w:cs="Times New Roman"/>
        </w:rPr>
        <w:t>Esasları Yönetmeliğine uygun olarak (Staj Aşamaları, Staj Çalışması ve Rapor Teslimi, Staj Raporu Hazırlanması) s</w:t>
      </w:r>
      <w:r w:rsidR="001B283C" w:rsidRPr="007B4FBD">
        <w:rPr>
          <w:rFonts w:ascii="Times New Roman" w:hAnsi="Times New Roman" w:cs="Times New Roman"/>
        </w:rPr>
        <w:t>tajını tamamlayan öğrenci</w:t>
      </w:r>
      <w:r w:rsidRPr="007B4FBD">
        <w:rPr>
          <w:rFonts w:ascii="Times New Roman" w:hAnsi="Times New Roman" w:cs="Times New Roman"/>
        </w:rPr>
        <w:t>,</w:t>
      </w:r>
      <w:r w:rsidR="001B283C" w:rsidRPr="007B4FBD">
        <w:rPr>
          <w:rFonts w:ascii="Times New Roman" w:hAnsi="Times New Roman" w:cs="Times New Roman"/>
        </w:rPr>
        <w:t xml:space="preserve"> Staj Belgeleri Teslim Tutanağını doğru bir şekilde doldurarak Bölüm S</w:t>
      </w:r>
      <w:r w:rsidR="00D60D40">
        <w:rPr>
          <w:rFonts w:ascii="Times New Roman" w:hAnsi="Times New Roman" w:cs="Times New Roman"/>
        </w:rPr>
        <w:t xml:space="preserve">taj Komisyonuna </w:t>
      </w:r>
      <w:r w:rsidR="001B283C" w:rsidRPr="007B4FBD">
        <w:rPr>
          <w:rFonts w:ascii="Times New Roman" w:hAnsi="Times New Roman" w:cs="Times New Roman"/>
        </w:rPr>
        <w:t>teslim etmelidir.</w:t>
      </w:r>
    </w:p>
    <w:p w14:paraId="4BA2F746" w14:textId="4C99497E" w:rsidR="00DF5514" w:rsidRDefault="00DF5514" w:rsidP="00C11454">
      <w:pPr>
        <w:pStyle w:val="ListParagraph"/>
        <w:numPr>
          <w:ilvl w:val="0"/>
          <w:numId w:val="4"/>
        </w:numPr>
        <w:ind w:left="426" w:hanging="426"/>
        <w:jc w:val="both"/>
        <w:rPr>
          <w:rFonts w:ascii="Times New Roman" w:hAnsi="Times New Roman" w:cs="Times New Roman"/>
        </w:rPr>
      </w:pPr>
      <w:r w:rsidRPr="00C11454">
        <w:rPr>
          <w:rFonts w:ascii="Times New Roman" w:hAnsi="Times New Roman" w:cs="Times New Roman"/>
        </w:rPr>
        <w:t xml:space="preserve">“İşveren Staj Değerlendirme Anketi”, staj bitiminde işyerinde stajdan sorumlu amir tarafından doldurulup mühür veya kaşe ile onaylanır ve kapalı bir zarf içerisinde öğrenciye teslim edilir. Öğrenci, bu zarfı staj </w:t>
      </w:r>
      <w:r w:rsidR="00C11454">
        <w:rPr>
          <w:rFonts w:ascii="Times New Roman" w:hAnsi="Times New Roman" w:cs="Times New Roman"/>
        </w:rPr>
        <w:t xml:space="preserve">raporu </w:t>
      </w:r>
      <w:r w:rsidRPr="00C11454">
        <w:rPr>
          <w:rFonts w:ascii="Times New Roman" w:hAnsi="Times New Roman" w:cs="Times New Roman"/>
        </w:rPr>
        <w:t xml:space="preserve">ile birlikte </w:t>
      </w:r>
      <w:r w:rsidR="00C11454">
        <w:rPr>
          <w:rFonts w:ascii="Times New Roman" w:hAnsi="Times New Roman" w:cs="Times New Roman"/>
        </w:rPr>
        <w:t xml:space="preserve">Bölüm Staj Komisyonuna </w:t>
      </w:r>
      <w:r w:rsidRPr="00C11454">
        <w:rPr>
          <w:rFonts w:ascii="Times New Roman" w:hAnsi="Times New Roman" w:cs="Times New Roman"/>
        </w:rPr>
        <w:t xml:space="preserve">vermekle yükümlüdür. İşveren isterse anketi komisyona posta ile de gönderebilir. </w:t>
      </w:r>
    </w:p>
    <w:p w14:paraId="52B085B5" w14:textId="24EB3B3E" w:rsidR="00C11454" w:rsidRDefault="00C11454" w:rsidP="00C11454">
      <w:pPr>
        <w:pStyle w:val="ListParagraph"/>
        <w:numPr>
          <w:ilvl w:val="0"/>
          <w:numId w:val="4"/>
        </w:numPr>
        <w:ind w:left="426" w:hanging="426"/>
        <w:jc w:val="both"/>
        <w:rPr>
          <w:rFonts w:ascii="Times New Roman" w:hAnsi="Times New Roman" w:cs="Times New Roman"/>
        </w:rPr>
      </w:pPr>
      <w:r>
        <w:rPr>
          <w:rFonts w:ascii="Times New Roman" w:hAnsi="Times New Roman" w:cs="Times New Roman"/>
        </w:rPr>
        <w:t>Öğrenciler, aldıkları “Ö</w:t>
      </w:r>
      <w:r w:rsidRPr="007B4FBD">
        <w:rPr>
          <w:rFonts w:ascii="Times New Roman" w:hAnsi="Times New Roman" w:cs="Times New Roman"/>
        </w:rPr>
        <w:t xml:space="preserve">ğrenci </w:t>
      </w:r>
      <w:r>
        <w:rPr>
          <w:rFonts w:ascii="Times New Roman" w:hAnsi="Times New Roman" w:cs="Times New Roman"/>
        </w:rPr>
        <w:t>Staj Değerlendirme A</w:t>
      </w:r>
      <w:r w:rsidRPr="007B4FBD">
        <w:rPr>
          <w:rFonts w:ascii="Times New Roman" w:hAnsi="Times New Roman" w:cs="Times New Roman"/>
        </w:rPr>
        <w:t>nketi”</w:t>
      </w:r>
      <w:r w:rsidR="00D60D40">
        <w:rPr>
          <w:rFonts w:ascii="Times New Roman" w:hAnsi="Times New Roman" w:cs="Times New Roman"/>
        </w:rPr>
        <w:t xml:space="preserve"> </w:t>
      </w:r>
      <w:r w:rsidRPr="007B4FBD">
        <w:rPr>
          <w:rFonts w:ascii="Times New Roman" w:hAnsi="Times New Roman" w:cs="Times New Roman"/>
        </w:rPr>
        <w:t xml:space="preserve">ni doldurarak, staj defteri ile birlikte </w:t>
      </w:r>
      <w:r>
        <w:rPr>
          <w:rFonts w:ascii="Times New Roman" w:hAnsi="Times New Roman" w:cs="Times New Roman"/>
        </w:rPr>
        <w:t>Bölüm Staj Komisyonuna</w:t>
      </w:r>
      <w:r w:rsidRPr="007B4FBD">
        <w:rPr>
          <w:rFonts w:ascii="Times New Roman" w:hAnsi="Times New Roman" w:cs="Times New Roman"/>
        </w:rPr>
        <w:t xml:space="preserve"> </w:t>
      </w:r>
      <w:r>
        <w:rPr>
          <w:rFonts w:ascii="Times New Roman" w:hAnsi="Times New Roman" w:cs="Times New Roman"/>
        </w:rPr>
        <w:t>v</w:t>
      </w:r>
      <w:r w:rsidRPr="007B4FBD">
        <w:rPr>
          <w:rFonts w:ascii="Times New Roman" w:hAnsi="Times New Roman" w:cs="Times New Roman"/>
        </w:rPr>
        <w:t xml:space="preserve">erir. </w:t>
      </w:r>
    </w:p>
    <w:p w14:paraId="64498411" w14:textId="4948705A" w:rsidR="00DF5514" w:rsidRPr="00C11454" w:rsidRDefault="00F72AB7" w:rsidP="00C11454">
      <w:pPr>
        <w:pStyle w:val="ListParagraph"/>
        <w:numPr>
          <w:ilvl w:val="0"/>
          <w:numId w:val="4"/>
        </w:numPr>
        <w:ind w:left="426" w:hanging="426"/>
        <w:jc w:val="both"/>
        <w:rPr>
          <w:rFonts w:ascii="Times New Roman" w:hAnsi="Times New Roman" w:cs="Times New Roman"/>
        </w:rPr>
      </w:pPr>
      <w:r w:rsidRPr="00C11454">
        <w:rPr>
          <w:rFonts w:ascii="Times New Roman" w:hAnsi="Times New Roman" w:cs="Times New Roman"/>
        </w:rPr>
        <w:t>“İşveren Staj Değerlendirme Anketi”</w:t>
      </w:r>
      <w:r>
        <w:rPr>
          <w:rFonts w:ascii="Times New Roman" w:hAnsi="Times New Roman" w:cs="Times New Roman"/>
        </w:rPr>
        <w:t xml:space="preserve"> ve “Ö</w:t>
      </w:r>
      <w:r w:rsidRPr="007B4FBD">
        <w:rPr>
          <w:rFonts w:ascii="Times New Roman" w:hAnsi="Times New Roman" w:cs="Times New Roman"/>
        </w:rPr>
        <w:t xml:space="preserve">ğrenci </w:t>
      </w:r>
      <w:r>
        <w:rPr>
          <w:rFonts w:ascii="Times New Roman" w:hAnsi="Times New Roman" w:cs="Times New Roman"/>
        </w:rPr>
        <w:t>Staj Değerlendirme A</w:t>
      </w:r>
      <w:r w:rsidRPr="007B4FBD">
        <w:rPr>
          <w:rFonts w:ascii="Times New Roman" w:hAnsi="Times New Roman" w:cs="Times New Roman"/>
        </w:rPr>
        <w:t>nketi”</w:t>
      </w:r>
      <w:r w:rsidR="00DF5514" w:rsidRPr="00C11454">
        <w:rPr>
          <w:rFonts w:ascii="Times New Roman" w:hAnsi="Times New Roman" w:cs="Times New Roman"/>
        </w:rPr>
        <w:t xml:space="preserve"> </w:t>
      </w:r>
      <w:r w:rsidR="00C11454">
        <w:rPr>
          <w:rFonts w:ascii="Times New Roman" w:hAnsi="Times New Roman" w:cs="Times New Roman"/>
        </w:rPr>
        <w:t xml:space="preserve">Bölüm Staj komisyonundan temin edilip, </w:t>
      </w:r>
      <w:r w:rsidR="00DF5514" w:rsidRPr="00C11454">
        <w:rPr>
          <w:rFonts w:ascii="Times New Roman" w:hAnsi="Times New Roman" w:cs="Times New Roman"/>
        </w:rPr>
        <w:t xml:space="preserve">kurşun kalem ile doldurulmalı ve katlanmadan/kırıştırılmadan teslim edilmelidir. </w:t>
      </w:r>
    </w:p>
    <w:p w14:paraId="26A88875" w14:textId="77777777" w:rsidR="00DF5514" w:rsidRPr="00DF5514" w:rsidRDefault="00DF5514" w:rsidP="007B4FBD">
      <w:pPr>
        <w:pStyle w:val="Default"/>
        <w:ind w:left="426" w:hanging="426"/>
        <w:jc w:val="both"/>
        <w:rPr>
          <w:sz w:val="22"/>
          <w:szCs w:val="22"/>
        </w:rPr>
      </w:pPr>
    </w:p>
    <w:p w14:paraId="5A15AF4C" w14:textId="77777777" w:rsidR="00770A51" w:rsidRPr="00DF5514" w:rsidRDefault="00770A51" w:rsidP="00770A51">
      <w:pPr>
        <w:pStyle w:val="Default"/>
        <w:ind w:left="720"/>
        <w:jc w:val="both"/>
        <w:rPr>
          <w:sz w:val="22"/>
          <w:szCs w:val="22"/>
        </w:rPr>
      </w:pPr>
    </w:p>
    <w:p w14:paraId="57A2A7EE" w14:textId="0AA01B26" w:rsidR="00AD5FA9" w:rsidRPr="00DF5514" w:rsidRDefault="00AD5FA9" w:rsidP="00AD5FA9">
      <w:pPr>
        <w:jc w:val="both"/>
        <w:rPr>
          <w:rFonts w:ascii="Times New Roman" w:hAnsi="Times New Roman" w:cs="Times New Roman"/>
        </w:rPr>
      </w:pPr>
    </w:p>
    <w:sectPr w:rsidR="00AD5FA9" w:rsidRPr="00DF5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23E81"/>
    <w:multiLevelType w:val="hybridMultilevel"/>
    <w:tmpl w:val="5D88C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66F2F48"/>
    <w:multiLevelType w:val="hybridMultilevel"/>
    <w:tmpl w:val="E6B676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6241643"/>
    <w:multiLevelType w:val="hybridMultilevel"/>
    <w:tmpl w:val="68A05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CF470DF"/>
    <w:multiLevelType w:val="hybridMultilevel"/>
    <w:tmpl w:val="B832E5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WzMDEzNjS0MDIyMzdU0lEKTi0uzszPAykwrAUA7wAYaCwAAAA="/>
  </w:docVars>
  <w:rsids>
    <w:rsidRoot w:val="00AD5FA9"/>
    <w:rsid w:val="000053D9"/>
    <w:rsid w:val="000078E8"/>
    <w:rsid w:val="001311A5"/>
    <w:rsid w:val="001B283C"/>
    <w:rsid w:val="002360F8"/>
    <w:rsid w:val="00297CC2"/>
    <w:rsid w:val="00436A26"/>
    <w:rsid w:val="00451E1F"/>
    <w:rsid w:val="004B6B2E"/>
    <w:rsid w:val="004C5FB4"/>
    <w:rsid w:val="00544013"/>
    <w:rsid w:val="00595EA8"/>
    <w:rsid w:val="00664898"/>
    <w:rsid w:val="006954F9"/>
    <w:rsid w:val="00770A51"/>
    <w:rsid w:val="007728AD"/>
    <w:rsid w:val="007B4FBD"/>
    <w:rsid w:val="007E3AB3"/>
    <w:rsid w:val="0080165B"/>
    <w:rsid w:val="00856ED9"/>
    <w:rsid w:val="008B5AA7"/>
    <w:rsid w:val="008E2DA3"/>
    <w:rsid w:val="008F2E4A"/>
    <w:rsid w:val="00965FBC"/>
    <w:rsid w:val="009F7BF7"/>
    <w:rsid w:val="00A1423B"/>
    <w:rsid w:val="00A563D7"/>
    <w:rsid w:val="00AD5FA9"/>
    <w:rsid w:val="00AD6E44"/>
    <w:rsid w:val="00B01470"/>
    <w:rsid w:val="00BC1AF8"/>
    <w:rsid w:val="00C11454"/>
    <w:rsid w:val="00C42970"/>
    <w:rsid w:val="00C43C35"/>
    <w:rsid w:val="00C51B15"/>
    <w:rsid w:val="00D60D40"/>
    <w:rsid w:val="00DF5514"/>
    <w:rsid w:val="00E06A1F"/>
    <w:rsid w:val="00F51822"/>
    <w:rsid w:val="00F71493"/>
    <w:rsid w:val="00F72AB7"/>
    <w:rsid w:val="00F76AA2"/>
    <w:rsid w:val="00F81B1B"/>
    <w:rsid w:val="00FA2C50"/>
    <w:rsid w:val="00FB15AE"/>
    <w:rsid w:val="00FB4D5C"/>
    <w:rsid w:val="00FD2EA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F7C4EB"/>
  <w15:docId w15:val="{862C4FD0-3FB4-4BFE-80E7-1326FE83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D5FA9"/>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42970"/>
    <w:rPr>
      <w:sz w:val="16"/>
      <w:szCs w:val="16"/>
    </w:rPr>
  </w:style>
  <w:style w:type="paragraph" w:styleId="CommentText">
    <w:name w:val="annotation text"/>
    <w:basedOn w:val="Normal"/>
    <w:link w:val="CommentTextChar"/>
    <w:uiPriority w:val="99"/>
    <w:semiHidden/>
    <w:unhideWhenUsed/>
    <w:rsid w:val="00C42970"/>
    <w:pPr>
      <w:spacing w:line="240" w:lineRule="auto"/>
    </w:pPr>
    <w:rPr>
      <w:sz w:val="20"/>
      <w:szCs w:val="20"/>
    </w:rPr>
  </w:style>
  <w:style w:type="character" w:customStyle="1" w:styleId="CommentTextChar">
    <w:name w:val="Comment Text Char"/>
    <w:basedOn w:val="DefaultParagraphFont"/>
    <w:link w:val="CommentText"/>
    <w:uiPriority w:val="99"/>
    <w:semiHidden/>
    <w:rsid w:val="00C42970"/>
    <w:rPr>
      <w:sz w:val="20"/>
      <w:szCs w:val="20"/>
    </w:rPr>
  </w:style>
  <w:style w:type="paragraph" w:styleId="CommentSubject">
    <w:name w:val="annotation subject"/>
    <w:basedOn w:val="CommentText"/>
    <w:next w:val="CommentText"/>
    <w:link w:val="CommentSubjectChar"/>
    <w:uiPriority w:val="99"/>
    <w:semiHidden/>
    <w:unhideWhenUsed/>
    <w:rsid w:val="00C42970"/>
    <w:rPr>
      <w:b/>
      <w:bCs/>
    </w:rPr>
  </w:style>
  <w:style w:type="character" w:customStyle="1" w:styleId="CommentSubjectChar">
    <w:name w:val="Comment Subject Char"/>
    <w:basedOn w:val="CommentTextChar"/>
    <w:link w:val="CommentSubject"/>
    <w:uiPriority w:val="99"/>
    <w:semiHidden/>
    <w:rsid w:val="00C42970"/>
    <w:rPr>
      <w:b/>
      <w:bCs/>
      <w:sz w:val="20"/>
      <w:szCs w:val="20"/>
    </w:rPr>
  </w:style>
  <w:style w:type="paragraph" w:styleId="BalloonText">
    <w:name w:val="Balloon Text"/>
    <w:basedOn w:val="Normal"/>
    <w:link w:val="BalloonTextChar"/>
    <w:uiPriority w:val="99"/>
    <w:semiHidden/>
    <w:unhideWhenUsed/>
    <w:rsid w:val="00C42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970"/>
    <w:rPr>
      <w:rFonts w:ascii="Segoe UI" w:hAnsi="Segoe UI" w:cs="Segoe UI"/>
      <w:sz w:val="18"/>
      <w:szCs w:val="18"/>
    </w:rPr>
  </w:style>
  <w:style w:type="paragraph" w:styleId="ListParagraph">
    <w:name w:val="List Paragraph"/>
    <w:basedOn w:val="Normal"/>
    <w:uiPriority w:val="34"/>
    <w:qFormat/>
    <w:rsid w:val="008B5AA7"/>
    <w:pPr>
      <w:ind w:left="720"/>
      <w:contextualSpacing/>
    </w:pPr>
  </w:style>
  <w:style w:type="character" w:styleId="Hyperlink">
    <w:name w:val="Hyperlink"/>
    <w:basedOn w:val="DefaultParagraphFont"/>
    <w:uiPriority w:val="99"/>
    <w:unhideWhenUsed/>
    <w:rsid w:val="00C114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aeste.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moiz</cp:lastModifiedBy>
  <cp:revision>2</cp:revision>
  <dcterms:created xsi:type="dcterms:W3CDTF">2018-03-16T14:37:00Z</dcterms:created>
  <dcterms:modified xsi:type="dcterms:W3CDTF">2018-03-16T14:37:00Z</dcterms:modified>
</cp:coreProperties>
</file>